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B91D3B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KANADA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91D3B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2019-04-24T10:13:00Z</dcterms:modified>
</cp:coreProperties>
</file>